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E1282" w:rsidRDefault="0076439D" w:rsidP="00CC77C4">
      <w:r>
        <w:rPr>
          <w:noProof/>
        </w:rPr>
        <w:drawing>
          <wp:anchor distT="0" distB="0" distL="114300" distR="114300" simplePos="0" relativeHeight="251659264" behindDoc="1" locked="0" layoutInCell="1" allowOverlap="1" wp14:anchorId="6A2B871D" wp14:editId="22EB4A44">
            <wp:simplePos x="0" y="0"/>
            <wp:positionH relativeFrom="margin">
              <wp:posOffset>1673860</wp:posOffset>
            </wp:positionH>
            <wp:positionV relativeFrom="paragraph">
              <wp:posOffset>-1512570</wp:posOffset>
            </wp:positionV>
            <wp:extent cx="2675255" cy="6050915"/>
            <wp:effectExtent l="7620" t="0" r="0" b="0"/>
            <wp:wrapSquare wrapText="bothSides"/>
            <wp:docPr id="35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79" t="65" r="17084" b="-340"/>
                    <a:stretch/>
                  </pic:blipFill>
                  <pic:spPr bwMode="auto">
                    <a:xfrm rot="5400000">
                      <a:off x="0" y="0"/>
                      <a:ext cx="2675255" cy="605091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71D7D" w:rsidRDefault="00E71D7D" w:rsidP="00CC77C4"/>
    <w:tbl>
      <w:tblPr>
        <w:tblStyle w:val="Tablaconcuadrcula"/>
        <w:tblW w:w="9498" w:type="dxa"/>
        <w:tblLayout w:type="fixed"/>
        <w:tblLook w:val="04A0" w:firstRow="1" w:lastRow="0" w:firstColumn="1" w:lastColumn="0" w:noHBand="0" w:noVBand="1"/>
      </w:tblPr>
      <w:tblGrid>
        <w:gridCol w:w="2977"/>
        <w:gridCol w:w="683"/>
        <w:gridCol w:w="451"/>
        <w:gridCol w:w="5387"/>
      </w:tblGrid>
      <w:tr w:rsidR="003760E9" w:rsidRPr="005F1DF5" w:rsidTr="000F7AEC">
        <w:tc>
          <w:tcPr>
            <w:tcW w:w="4111" w:type="dxa"/>
            <w:gridSpan w:val="3"/>
            <w:tcBorders>
              <w:top w:val="nil"/>
              <w:left w:val="nil"/>
              <w:bottom w:val="single" w:sz="4" w:space="0" w:color="auto"/>
              <w:right w:val="dashed" w:sz="4" w:space="0" w:color="auto"/>
            </w:tcBorders>
          </w:tcPr>
          <w:p w:rsidR="003760E9" w:rsidRPr="005F1DF5" w:rsidRDefault="003760E9" w:rsidP="00544178">
            <w:pPr>
              <w:pStyle w:val="Ttulo4"/>
              <w:outlineLvl w:val="3"/>
              <w:rPr>
                <w:lang w:val="es-AR"/>
              </w:rPr>
            </w:pPr>
            <w:r w:rsidRPr="005F1DF5">
              <w:rPr>
                <w:lang w:val="es-AR"/>
              </w:rPr>
              <w:t>Ingredientes</w:t>
            </w:r>
          </w:p>
          <w:p w:rsidR="003760E9" w:rsidRPr="005F1DF5" w:rsidRDefault="003760E9" w:rsidP="00CC77C4">
            <w:pPr>
              <w:rPr>
                <w:lang w:val="es-AR"/>
              </w:rPr>
            </w:pPr>
          </w:p>
        </w:tc>
        <w:tc>
          <w:tcPr>
            <w:tcW w:w="5387" w:type="dxa"/>
            <w:tcBorders>
              <w:top w:val="nil"/>
              <w:left w:val="dashed" w:sz="4" w:space="0" w:color="auto"/>
              <w:bottom w:val="nil"/>
              <w:right w:val="nil"/>
            </w:tcBorders>
          </w:tcPr>
          <w:p w:rsidR="003760E9" w:rsidRPr="005F1DF5" w:rsidRDefault="003760E9" w:rsidP="00544178">
            <w:pPr>
              <w:pStyle w:val="Ttulo4"/>
              <w:outlineLvl w:val="3"/>
              <w:rPr>
                <w:lang w:val="es-AR"/>
              </w:rPr>
            </w:pPr>
            <w:r w:rsidRPr="005F1DF5">
              <w:rPr>
                <w:lang w:val="es-AR"/>
              </w:rPr>
              <w:t>Procedimiento</w:t>
            </w:r>
            <w:r w:rsidR="000F7AEC" w:rsidRPr="005F1DF5">
              <w:rPr>
                <w:lang w:val="es-AR"/>
              </w:rPr>
              <w:t xml:space="preserve"> Bizcocho</w:t>
            </w:r>
          </w:p>
        </w:tc>
      </w:tr>
      <w:tr w:rsidR="000F7AEC" w:rsidRPr="006A2407" w:rsidTr="000F7AEC">
        <w:tc>
          <w:tcPr>
            <w:tcW w:w="2977" w:type="dxa"/>
            <w:tcBorders>
              <w:left w:val="nil"/>
              <w:right w:val="nil"/>
            </w:tcBorders>
          </w:tcPr>
          <w:p w:rsidR="000F7AEC" w:rsidRPr="0076439D" w:rsidRDefault="0076439D" w:rsidP="000F7AEC">
            <w:pPr>
              <w:rPr>
                <w:lang w:val="en-US"/>
              </w:rPr>
            </w:pPr>
            <w:r>
              <w:rPr>
                <w:lang w:val="en-US"/>
              </w:rPr>
              <w:t>Dulce de Leche Puratos</w:t>
            </w:r>
          </w:p>
        </w:tc>
        <w:tc>
          <w:tcPr>
            <w:tcW w:w="683" w:type="dxa"/>
            <w:tcBorders>
              <w:left w:val="nil"/>
              <w:right w:val="nil"/>
            </w:tcBorders>
          </w:tcPr>
          <w:p w:rsidR="000F7AEC" w:rsidRPr="005F1DF5" w:rsidRDefault="0076439D" w:rsidP="000F7AEC">
            <w:pPr>
              <w:rPr>
                <w:lang w:val="es-AR"/>
              </w:rPr>
            </w:pPr>
            <w:r>
              <w:rPr>
                <w:lang w:val="es-AR"/>
              </w:rPr>
              <w:t>250</w:t>
            </w:r>
          </w:p>
        </w:tc>
        <w:tc>
          <w:tcPr>
            <w:tcW w:w="451" w:type="dxa"/>
            <w:tcBorders>
              <w:left w:val="nil"/>
              <w:right w:val="dashed" w:sz="4" w:space="0" w:color="auto"/>
            </w:tcBorders>
          </w:tcPr>
          <w:p w:rsidR="000F7AEC" w:rsidRPr="005F1DF5" w:rsidRDefault="000F7AEC" w:rsidP="000F7AEC">
            <w:pPr>
              <w:rPr>
                <w:lang w:val="es-AR"/>
              </w:rPr>
            </w:pPr>
            <w:r w:rsidRPr="005F1DF5">
              <w:rPr>
                <w:lang w:val="es-AR"/>
              </w:rPr>
              <w:t>G</w:t>
            </w:r>
          </w:p>
        </w:tc>
        <w:tc>
          <w:tcPr>
            <w:tcW w:w="5387" w:type="dxa"/>
            <w:vMerge w:val="restart"/>
            <w:tcBorders>
              <w:top w:val="nil"/>
              <w:left w:val="dashed" w:sz="4" w:space="0" w:color="auto"/>
              <w:bottom w:val="nil"/>
              <w:right w:val="nil"/>
            </w:tcBorders>
          </w:tcPr>
          <w:p w:rsidR="006A2407" w:rsidRPr="006A2407" w:rsidRDefault="006A2407" w:rsidP="006A2407">
            <w:pPr>
              <w:pStyle w:val="Prrafodelista"/>
              <w:numPr>
                <w:ilvl w:val="0"/>
                <w:numId w:val="1"/>
              </w:numPr>
              <w:rPr>
                <w:lang w:val="es-AR"/>
              </w:rPr>
            </w:pPr>
            <w:r>
              <w:rPr>
                <w:rFonts w:cs="Times New Roman"/>
                <w:lang w:val="es-AR"/>
              </w:rPr>
              <w:t xml:space="preserve">Fundir Dulce de Leche Puratos junto con la manteca. </w:t>
            </w:r>
          </w:p>
          <w:p w:rsidR="006A2407" w:rsidRPr="006A2407" w:rsidRDefault="006A2407" w:rsidP="006A2407">
            <w:pPr>
              <w:pStyle w:val="Prrafodelista"/>
              <w:numPr>
                <w:ilvl w:val="0"/>
                <w:numId w:val="1"/>
              </w:numPr>
              <w:rPr>
                <w:lang w:val="es-AR"/>
              </w:rPr>
            </w:pPr>
            <w:r>
              <w:rPr>
                <w:rFonts w:cs="Times New Roman"/>
                <w:lang w:val="es-AR"/>
              </w:rPr>
              <w:t xml:space="preserve">En otro </w:t>
            </w:r>
            <w:proofErr w:type="spellStart"/>
            <w:r>
              <w:rPr>
                <w:rFonts w:cs="Times New Roman"/>
                <w:lang w:val="es-AR"/>
              </w:rPr>
              <w:t>bowl</w:t>
            </w:r>
            <w:proofErr w:type="spellEnd"/>
            <w:r>
              <w:rPr>
                <w:rFonts w:cs="Times New Roman"/>
                <w:lang w:val="es-AR"/>
              </w:rPr>
              <w:t xml:space="preserve"> batir los huevos y el azúcar. </w:t>
            </w:r>
          </w:p>
          <w:p w:rsidR="006A2407" w:rsidRPr="006A2407" w:rsidRDefault="006A2407" w:rsidP="006A2407">
            <w:pPr>
              <w:pStyle w:val="Prrafodelista"/>
              <w:numPr>
                <w:ilvl w:val="0"/>
                <w:numId w:val="1"/>
              </w:numPr>
              <w:rPr>
                <w:lang w:val="es-AR"/>
              </w:rPr>
            </w:pPr>
            <w:r>
              <w:rPr>
                <w:rFonts w:cs="Times New Roman"/>
                <w:lang w:val="es-AR"/>
              </w:rPr>
              <w:t xml:space="preserve">Mezclar ambas preparaciones. </w:t>
            </w:r>
          </w:p>
          <w:p w:rsidR="006A2407" w:rsidRPr="006A2407" w:rsidRDefault="006A2407" w:rsidP="006A2407">
            <w:pPr>
              <w:pStyle w:val="Prrafodelista"/>
              <w:numPr>
                <w:ilvl w:val="0"/>
                <w:numId w:val="1"/>
              </w:numPr>
              <w:rPr>
                <w:lang w:val="es-AR"/>
              </w:rPr>
            </w:pPr>
            <w:r>
              <w:rPr>
                <w:rFonts w:cs="Times New Roman"/>
                <w:lang w:val="es-AR"/>
              </w:rPr>
              <w:t xml:space="preserve">Incorporar </w:t>
            </w:r>
            <w:proofErr w:type="gramStart"/>
            <w:r>
              <w:rPr>
                <w:rFonts w:cs="Times New Roman"/>
                <w:lang w:val="es-AR"/>
              </w:rPr>
              <w:t>el harina tamizada</w:t>
            </w:r>
            <w:proofErr w:type="gramEnd"/>
            <w:r>
              <w:rPr>
                <w:rFonts w:cs="Times New Roman"/>
                <w:lang w:val="es-AR"/>
              </w:rPr>
              <w:t xml:space="preserve"> junto con el polvo de </w:t>
            </w:r>
            <w:proofErr w:type="spellStart"/>
            <w:r>
              <w:rPr>
                <w:rFonts w:cs="Times New Roman"/>
                <w:lang w:val="es-AR"/>
              </w:rPr>
              <w:t>horenar</w:t>
            </w:r>
            <w:proofErr w:type="spellEnd"/>
            <w:r>
              <w:rPr>
                <w:rFonts w:cs="Times New Roman"/>
                <w:lang w:val="es-AR"/>
              </w:rPr>
              <w:t xml:space="preserve">. </w:t>
            </w:r>
          </w:p>
          <w:p w:rsidR="006A2407" w:rsidRPr="006A2407" w:rsidRDefault="006A2407" w:rsidP="006A2407">
            <w:pPr>
              <w:pStyle w:val="Prrafodelista"/>
              <w:numPr>
                <w:ilvl w:val="0"/>
                <w:numId w:val="1"/>
              </w:numPr>
              <w:rPr>
                <w:lang w:val="es-AR"/>
              </w:rPr>
            </w:pPr>
            <w:r>
              <w:rPr>
                <w:rFonts w:cs="Times New Roman"/>
                <w:lang w:val="es-AR"/>
              </w:rPr>
              <w:t xml:space="preserve">Por </w:t>
            </w:r>
            <w:proofErr w:type="gramStart"/>
            <w:r>
              <w:rPr>
                <w:rFonts w:cs="Times New Roman"/>
                <w:lang w:val="es-AR"/>
              </w:rPr>
              <w:t>ultimo</w:t>
            </w:r>
            <w:proofErr w:type="gramEnd"/>
            <w:r>
              <w:rPr>
                <w:rFonts w:cs="Times New Roman"/>
                <w:lang w:val="es-AR"/>
              </w:rPr>
              <w:t xml:space="preserve"> agregar las nueces picadas. </w:t>
            </w:r>
          </w:p>
          <w:p w:rsidR="006A2407" w:rsidRPr="006A2407" w:rsidRDefault="006A2407" w:rsidP="006A2407">
            <w:pPr>
              <w:pStyle w:val="Prrafodelista"/>
              <w:numPr>
                <w:ilvl w:val="0"/>
                <w:numId w:val="1"/>
              </w:numPr>
              <w:rPr>
                <w:lang w:val="es-AR"/>
              </w:rPr>
            </w:pPr>
            <w:r>
              <w:rPr>
                <w:rFonts w:cs="Times New Roman"/>
                <w:lang w:val="es-AR"/>
              </w:rPr>
              <w:t xml:space="preserve">Colocar la mezcla en un molde de </w:t>
            </w:r>
            <w:r w:rsidR="00BA696A">
              <w:rPr>
                <w:rFonts w:cs="Times New Roman"/>
                <w:lang w:val="es-AR"/>
              </w:rPr>
              <w:t>30x40</w:t>
            </w:r>
            <w:r>
              <w:rPr>
                <w:rFonts w:cs="Times New Roman"/>
                <w:lang w:val="es-AR"/>
              </w:rPr>
              <w:t xml:space="preserve"> cm enmantecado y enharinado. </w:t>
            </w:r>
          </w:p>
          <w:p w:rsidR="006A2407" w:rsidRPr="006A2407" w:rsidRDefault="006A2407" w:rsidP="006A2407">
            <w:pPr>
              <w:pStyle w:val="Prrafodelista"/>
              <w:numPr>
                <w:ilvl w:val="0"/>
                <w:numId w:val="1"/>
              </w:numPr>
              <w:rPr>
                <w:lang w:val="pt-BR"/>
              </w:rPr>
            </w:pPr>
            <w:proofErr w:type="spellStart"/>
            <w:r w:rsidRPr="006A2407">
              <w:rPr>
                <w:rFonts w:cs="Times New Roman"/>
                <w:lang w:val="pt-BR"/>
              </w:rPr>
              <w:t>Hornear</w:t>
            </w:r>
            <w:proofErr w:type="spellEnd"/>
            <w:r w:rsidRPr="006A2407">
              <w:rPr>
                <w:rFonts w:cs="Times New Roman"/>
                <w:lang w:val="pt-BR"/>
              </w:rPr>
              <w:t xml:space="preserve"> a 180°C por 15 minu</w:t>
            </w:r>
            <w:r>
              <w:rPr>
                <w:rFonts w:cs="Times New Roman"/>
                <w:lang w:val="pt-BR"/>
              </w:rPr>
              <w:t xml:space="preserve">tos. </w:t>
            </w:r>
          </w:p>
          <w:p w:rsidR="006A2407" w:rsidRPr="006A2407" w:rsidRDefault="006A2407" w:rsidP="006A2407">
            <w:pPr>
              <w:pStyle w:val="Prrafodelista"/>
              <w:numPr>
                <w:ilvl w:val="0"/>
                <w:numId w:val="1"/>
              </w:numPr>
              <w:rPr>
                <w:lang w:val="es-AR"/>
              </w:rPr>
            </w:pPr>
            <w:r w:rsidRPr="006A2407">
              <w:rPr>
                <w:rFonts w:cs="Times New Roman"/>
                <w:lang w:val="es-AR"/>
              </w:rPr>
              <w:t>Dejar enfriar, desmoldar y c</w:t>
            </w:r>
            <w:r>
              <w:rPr>
                <w:rFonts w:cs="Times New Roman"/>
                <w:lang w:val="es-AR"/>
              </w:rPr>
              <w:t xml:space="preserve">ortar en cuadrados de 5 cm de lado. </w:t>
            </w:r>
          </w:p>
        </w:tc>
      </w:tr>
      <w:tr w:rsidR="000F7AEC" w:rsidRPr="005F1DF5" w:rsidTr="000F7AEC">
        <w:tc>
          <w:tcPr>
            <w:tcW w:w="2977" w:type="dxa"/>
            <w:tcBorders>
              <w:left w:val="nil"/>
              <w:right w:val="nil"/>
            </w:tcBorders>
          </w:tcPr>
          <w:p w:rsidR="000F7AEC" w:rsidRPr="005F1DF5" w:rsidRDefault="0076439D" w:rsidP="000F7AEC">
            <w:pPr>
              <w:rPr>
                <w:lang w:val="es-AR"/>
              </w:rPr>
            </w:pPr>
            <w:r>
              <w:rPr>
                <w:lang w:val="es-AR"/>
              </w:rPr>
              <w:t>Manteca</w:t>
            </w:r>
          </w:p>
        </w:tc>
        <w:tc>
          <w:tcPr>
            <w:tcW w:w="683" w:type="dxa"/>
            <w:tcBorders>
              <w:left w:val="nil"/>
              <w:right w:val="nil"/>
            </w:tcBorders>
          </w:tcPr>
          <w:p w:rsidR="000F7AEC" w:rsidRPr="005F1DF5" w:rsidRDefault="0076439D" w:rsidP="000F7AEC">
            <w:pPr>
              <w:rPr>
                <w:lang w:val="es-AR"/>
              </w:rPr>
            </w:pPr>
            <w:r>
              <w:rPr>
                <w:lang w:val="es-AR"/>
              </w:rPr>
              <w:t>220</w:t>
            </w:r>
          </w:p>
        </w:tc>
        <w:tc>
          <w:tcPr>
            <w:tcW w:w="451" w:type="dxa"/>
            <w:tcBorders>
              <w:left w:val="nil"/>
              <w:right w:val="dashed" w:sz="4" w:space="0" w:color="auto"/>
            </w:tcBorders>
          </w:tcPr>
          <w:p w:rsidR="000F7AEC" w:rsidRPr="005F1DF5" w:rsidRDefault="000F7AEC" w:rsidP="000F7AEC">
            <w:pPr>
              <w:rPr>
                <w:lang w:val="es-AR"/>
              </w:rPr>
            </w:pPr>
            <w:r w:rsidRPr="005F1DF5">
              <w:rPr>
                <w:lang w:val="es-AR"/>
              </w:rPr>
              <w:t>G</w:t>
            </w:r>
          </w:p>
        </w:tc>
        <w:tc>
          <w:tcPr>
            <w:tcW w:w="5387" w:type="dxa"/>
            <w:vMerge/>
            <w:tcBorders>
              <w:top w:val="nil"/>
              <w:left w:val="dashed" w:sz="4" w:space="0" w:color="auto"/>
              <w:bottom w:val="nil"/>
              <w:right w:val="nil"/>
            </w:tcBorders>
          </w:tcPr>
          <w:p w:rsidR="000F7AEC" w:rsidRPr="005F1DF5" w:rsidRDefault="000F7AEC" w:rsidP="000F7AEC">
            <w:pPr>
              <w:rPr>
                <w:lang w:val="es-AR"/>
              </w:rPr>
            </w:pPr>
          </w:p>
        </w:tc>
      </w:tr>
      <w:tr w:rsidR="000F7AEC" w:rsidRPr="005F1DF5" w:rsidTr="000F7AEC">
        <w:tc>
          <w:tcPr>
            <w:tcW w:w="2977" w:type="dxa"/>
            <w:tcBorders>
              <w:left w:val="nil"/>
              <w:right w:val="nil"/>
            </w:tcBorders>
          </w:tcPr>
          <w:p w:rsidR="000F7AEC" w:rsidRPr="005F1DF5" w:rsidRDefault="0076439D" w:rsidP="000F7AEC">
            <w:pPr>
              <w:rPr>
                <w:lang w:val="es-AR"/>
              </w:rPr>
            </w:pPr>
            <w:r>
              <w:rPr>
                <w:lang w:val="es-AR"/>
              </w:rPr>
              <w:t>Huevos</w:t>
            </w:r>
          </w:p>
        </w:tc>
        <w:tc>
          <w:tcPr>
            <w:tcW w:w="683" w:type="dxa"/>
            <w:tcBorders>
              <w:left w:val="nil"/>
              <w:right w:val="nil"/>
            </w:tcBorders>
          </w:tcPr>
          <w:p w:rsidR="000F7AEC" w:rsidRPr="005F1DF5" w:rsidRDefault="0076439D" w:rsidP="000F7AEC">
            <w:pPr>
              <w:rPr>
                <w:lang w:val="es-AR"/>
              </w:rPr>
            </w:pPr>
            <w:r>
              <w:rPr>
                <w:lang w:val="es-AR"/>
              </w:rPr>
              <w:t>250</w:t>
            </w:r>
          </w:p>
        </w:tc>
        <w:tc>
          <w:tcPr>
            <w:tcW w:w="451" w:type="dxa"/>
            <w:tcBorders>
              <w:left w:val="nil"/>
              <w:right w:val="dashed" w:sz="4" w:space="0" w:color="auto"/>
            </w:tcBorders>
          </w:tcPr>
          <w:p w:rsidR="000F7AEC" w:rsidRPr="005F1DF5" w:rsidRDefault="000F7AEC" w:rsidP="000F7AEC">
            <w:pPr>
              <w:rPr>
                <w:lang w:val="es-AR"/>
              </w:rPr>
            </w:pPr>
            <w:r w:rsidRPr="005F1DF5">
              <w:rPr>
                <w:lang w:val="es-AR"/>
              </w:rPr>
              <w:t>G</w:t>
            </w:r>
          </w:p>
        </w:tc>
        <w:tc>
          <w:tcPr>
            <w:tcW w:w="5387" w:type="dxa"/>
            <w:vMerge/>
            <w:tcBorders>
              <w:top w:val="nil"/>
              <w:left w:val="dashed" w:sz="4" w:space="0" w:color="auto"/>
              <w:bottom w:val="nil"/>
              <w:right w:val="nil"/>
            </w:tcBorders>
          </w:tcPr>
          <w:p w:rsidR="000F7AEC" w:rsidRPr="005F1DF5" w:rsidRDefault="000F7AEC" w:rsidP="000F7AEC">
            <w:pPr>
              <w:rPr>
                <w:lang w:val="es-AR"/>
              </w:rPr>
            </w:pPr>
          </w:p>
        </w:tc>
      </w:tr>
      <w:tr w:rsidR="0076439D" w:rsidRPr="005F1DF5" w:rsidTr="000F7AEC">
        <w:tc>
          <w:tcPr>
            <w:tcW w:w="2977" w:type="dxa"/>
            <w:tcBorders>
              <w:left w:val="nil"/>
              <w:right w:val="nil"/>
            </w:tcBorders>
          </w:tcPr>
          <w:p w:rsidR="0076439D" w:rsidRDefault="0076439D" w:rsidP="000F7AEC">
            <w:pPr>
              <w:rPr>
                <w:lang w:val="es-AR"/>
              </w:rPr>
            </w:pPr>
            <w:r>
              <w:rPr>
                <w:lang w:val="es-AR"/>
              </w:rPr>
              <w:t>Azúcar</w:t>
            </w:r>
          </w:p>
        </w:tc>
        <w:tc>
          <w:tcPr>
            <w:tcW w:w="683" w:type="dxa"/>
            <w:tcBorders>
              <w:left w:val="nil"/>
              <w:right w:val="nil"/>
            </w:tcBorders>
          </w:tcPr>
          <w:p w:rsidR="0076439D" w:rsidRDefault="0076439D" w:rsidP="000F7AEC">
            <w:pPr>
              <w:rPr>
                <w:lang w:val="es-AR"/>
              </w:rPr>
            </w:pPr>
            <w:r>
              <w:rPr>
                <w:lang w:val="es-AR"/>
              </w:rPr>
              <w:t>200</w:t>
            </w:r>
          </w:p>
        </w:tc>
        <w:tc>
          <w:tcPr>
            <w:tcW w:w="451" w:type="dxa"/>
            <w:tcBorders>
              <w:left w:val="nil"/>
              <w:right w:val="dashed" w:sz="4" w:space="0" w:color="auto"/>
            </w:tcBorders>
          </w:tcPr>
          <w:p w:rsidR="0076439D" w:rsidRPr="005F1DF5" w:rsidRDefault="0076439D" w:rsidP="000F7AEC">
            <w:pPr>
              <w:rPr>
                <w:lang w:val="es-AR"/>
              </w:rPr>
            </w:pPr>
            <w:r>
              <w:rPr>
                <w:lang w:val="es-AR"/>
              </w:rPr>
              <w:t>G</w:t>
            </w:r>
          </w:p>
        </w:tc>
        <w:tc>
          <w:tcPr>
            <w:tcW w:w="5387" w:type="dxa"/>
            <w:vMerge/>
            <w:tcBorders>
              <w:top w:val="nil"/>
              <w:left w:val="dashed" w:sz="4" w:space="0" w:color="auto"/>
              <w:bottom w:val="nil"/>
              <w:right w:val="nil"/>
            </w:tcBorders>
          </w:tcPr>
          <w:p w:rsidR="0076439D" w:rsidRPr="005F1DF5" w:rsidRDefault="0076439D" w:rsidP="000F7AEC">
            <w:pPr>
              <w:rPr>
                <w:lang w:val="es-AR"/>
              </w:rPr>
            </w:pPr>
          </w:p>
        </w:tc>
      </w:tr>
      <w:tr w:rsidR="0076439D" w:rsidRPr="005F1DF5" w:rsidTr="000F7AEC">
        <w:tc>
          <w:tcPr>
            <w:tcW w:w="2977" w:type="dxa"/>
            <w:tcBorders>
              <w:left w:val="nil"/>
              <w:right w:val="nil"/>
            </w:tcBorders>
          </w:tcPr>
          <w:p w:rsidR="0076439D" w:rsidRDefault="0076439D" w:rsidP="000F7AEC">
            <w:pPr>
              <w:rPr>
                <w:lang w:val="es-AR"/>
              </w:rPr>
            </w:pPr>
            <w:r>
              <w:rPr>
                <w:lang w:val="es-AR"/>
              </w:rPr>
              <w:t>Harina</w:t>
            </w:r>
          </w:p>
        </w:tc>
        <w:tc>
          <w:tcPr>
            <w:tcW w:w="683" w:type="dxa"/>
            <w:tcBorders>
              <w:left w:val="nil"/>
              <w:right w:val="nil"/>
            </w:tcBorders>
          </w:tcPr>
          <w:p w:rsidR="0076439D" w:rsidRDefault="0076439D" w:rsidP="000F7AEC">
            <w:pPr>
              <w:rPr>
                <w:lang w:val="es-AR"/>
              </w:rPr>
            </w:pPr>
            <w:r>
              <w:rPr>
                <w:lang w:val="es-AR"/>
              </w:rPr>
              <w:t>180</w:t>
            </w:r>
          </w:p>
        </w:tc>
        <w:tc>
          <w:tcPr>
            <w:tcW w:w="451" w:type="dxa"/>
            <w:tcBorders>
              <w:left w:val="nil"/>
              <w:right w:val="dashed" w:sz="4" w:space="0" w:color="auto"/>
            </w:tcBorders>
          </w:tcPr>
          <w:p w:rsidR="0076439D" w:rsidRPr="005F1DF5" w:rsidRDefault="0076439D" w:rsidP="000F7AEC">
            <w:pPr>
              <w:rPr>
                <w:lang w:val="es-AR"/>
              </w:rPr>
            </w:pPr>
            <w:r>
              <w:rPr>
                <w:lang w:val="es-AR"/>
              </w:rPr>
              <w:t>G</w:t>
            </w:r>
          </w:p>
        </w:tc>
        <w:tc>
          <w:tcPr>
            <w:tcW w:w="5387" w:type="dxa"/>
            <w:vMerge/>
            <w:tcBorders>
              <w:top w:val="nil"/>
              <w:left w:val="dashed" w:sz="4" w:space="0" w:color="auto"/>
              <w:bottom w:val="nil"/>
              <w:right w:val="nil"/>
            </w:tcBorders>
          </w:tcPr>
          <w:p w:rsidR="0076439D" w:rsidRPr="005F1DF5" w:rsidRDefault="0076439D" w:rsidP="000F7AEC">
            <w:pPr>
              <w:rPr>
                <w:lang w:val="es-AR"/>
              </w:rPr>
            </w:pPr>
          </w:p>
        </w:tc>
      </w:tr>
      <w:tr w:rsidR="0076439D" w:rsidRPr="005F1DF5" w:rsidTr="000F7AEC">
        <w:tc>
          <w:tcPr>
            <w:tcW w:w="2977" w:type="dxa"/>
            <w:tcBorders>
              <w:left w:val="nil"/>
              <w:right w:val="nil"/>
            </w:tcBorders>
          </w:tcPr>
          <w:p w:rsidR="0076439D" w:rsidRDefault="006A2407" w:rsidP="000F7AEC">
            <w:pPr>
              <w:rPr>
                <w:lang w:val="es-AR"/>
              </w:rPr>
            </w:pPr>
            <w:r>
              <w:rPr>
                <w:lang w:val="es-AR"/>
              </w:rPr>
              <w:t>Polvo de hornear</w:t>
            </w:r>
          </w:p>
        </w:tc>
        <w:tc>
          <w:tcPr>
            <w:tcW w:w="683" w:type="dxa"/>
            <w:tcBorders>
              <w:left w:val="nil"/>
              <w:right w:val="nil"/>
            </w:tcBorders>
          </w:tcPr>
          <w:p w:rsidR="0076439D" w:rsidRDefault="006A2407" w:rsidP="000F7AEC">
            <w:pPr>
              <w:rPr>
                <w:lang w:val="es-AR"/>
              </w:rPr>
            </w:pPr>
            <w:r>
              <w:rPr>
                <w:lang w:val="es-AR"/>
              </w:rPr>
              <w:t>8</w:t>
            </w:r>
          </w:p>
        </w:tc>
        <w:tc>
          <w:tcPr>
            <w:tcW w:w="451" w:type="dxa"/>
            <w:tcBorders>
              <w:left w:val="nil"/>
              <w:right w:val="dashed" w:sz="4" w:space="0" w:color="auto"/>
            </w:tcBorders>
          </w:tcPr>
          <w:p w:rsidR="0076439D" w:rsidRDefault="006A2407" w:rsidP="000F7AEC">
            <w:pPr>
              <w:rPr>
                <w:lang w:val="es-AR"/>
              </w:rPr>
            </w:pPr>
            <w:r>
              <w:rPr>
                <w:lang w:val="es-AR"/>
              </w:rPr>
              <w:t>G</w:t>
            </w:r>
          </w:p>
        </w:tc>
        <w:tc>
          <w:tcPr>
            <w:tcW w:w="5387" w:type="dxa"/>
            <w:vMerge/>
            <w:tcBorders>
              <w:top w:val="nil"/>
              <w:left w:val="dashed" w:sz="4" w:space="0" w:color="auto"/>
              <w:bottom w:val="nil"/>
              <w:right w:val="nil"/>
            </w:tcBorders>
          </w:tcPr>
          <w:p w:rsidR="0076439D" w:rsidRPr="005F1DF5" w:rsidRDefault="0076439D" w:rsidP="000F7AEC">
            <w:pPr>
              <w:rPr>
                <w:lang w:val="es-AR"/>
              </w:rPr>
            </w:pPr>
          </w:p>
        </w:tc>
      </w:tr>
      <w:tr w:rsidR="000F7AEC" w:rsidRPr="005F1DF5" w:rsidTr="000F7AEC">
        <w:tc>
          <w:tcPr>
            <w:tcW w:w="2977" w:type="dxa"/>
            <w:tcBorders>
              <w:left w:val="nil"/>
              <w:bottom w:val="single" w:sz="4" w:space="0" w:color="auto"/>
              <w:right w:val="nil"/>
            </w:tcBorders>
          </w:tcPr>
          <w:p w:rsidR="000F7AEC" w:rsidRPr="005F1DF5" w:rsidRDefault="006A2407" w:rsidP="000F7AEC">
            <w:pPr>
              <w:rPr>
                <w:lang w:val="es-AR"/>
              </w:rPr>
            </w:pPr>
            <w:r>
              <w:rPr>
                <w:lang w:val="es-AR"/>
              </w:rPr>
              <w:t>Nueces Picadas</w:t>
            </w:r>
          </w:p>
        </w:tc>
        <w:tc>
          <w:tcPr>
            <w:tcW w:w="683" w:type="dxa"/>
            <w:tcBorders>
              <w:left w:val="nil"/>
              <w:bottom w:val="single" w:sz="4" w:space="0" w:color="auto"/>
              <w:right w:val="nil"/>
            </w:tcBorders>
          </w:tcPr>
          <w:p w:rsidR="000F7AEC" w:rsidRPr="005F1DF5" w:rsidRDefault="006A2407" w:rsidP="000F7AEC">
            <w:pPr>
              <w:rPr>
                <w:lang w:val="es-AR"/>
              </w:rPr>
            </w:pPr>
            <w:r>
              <w:rPr>
                <w:lang w:val="es-AR"/>
              </w:rPr>
              <w:t>125</w:t>
            </w:r>
          </w:p>
        </w:tc>
        <w:tc>
          <w:tcPr>
            <w:tcW w:w="451" w:type="dxa"/>
            <w:tcBorders>
              <w:left w:val="nil"/>
              <w:bottom w:val="single" w:sz="4" w:space="0" w:color="auto"/>
              <w:right w:val="dashed" w:sz="4" w:space="0" w:color="auto"/>
            </w:tcBorders>
          </w:tcPr>
          <w:p w:rsidR="000F7AEC" w:rsidRPr="005F1DF5" w:rsidRDefault="000F7AEC" w:rsidP="000F7AEC">
            <w:pPr>
              <w:rPr>
                <w:lang w:val="es-AR"/>
              </w:rPr>
            </w:pPr>
            <w:r w:rsidRPr="005F1DF5">
              <w:rPr>
                <w:lang w:val="es-AR"/>
              </w:rPr>
              <w:t>G</w:t>
            </w:r>
          </w:p>
        </w:tc>
        <w:tc>
          <w:tcPr>
            <w:tcW w:w="5387" w:type="dxa"/>
            <w:vMerge/>
            <w:tcBorders>
              <w:top w:val="nil"/>
              <w:left w:val="dashed" w:sz="4" w:space="0" w:color="auto"/>
              <w:bottom w:val="nil"/>
              <w:right w:val="nil"/>
            </w:tcBorders>
          </w:tcPr>
          <w:p w:rsidR="000F7AEC" w:rsidRPr="005F1DF5" w:rsidRDefault="000F7AEC" w:rsidP="000F7AEC">
            <w:pPr>
              <w:rPr>
                <w:lang w:val="es-AR"/>
              </w:rPr>
            </w:pPr>
          </w:p>
        </w:tc>
      </w:tr>
      <w:tr w:rsidR="00393CDD" w:rsidRPr="005F1DF5" w:rsidTr="000F7AEC">
        <w:tc>
          <w:tcPr>
            <w:tcW w:w="2977" w:type="dxa"/>
            <w:tcBorders>
              <w:left w:val="nil"/>
              <w:bottom w:val="nil"/>
              <w:right w:val="nil"/>
            </w:tcBorders>
            <w:vAlign w:val="center"/>
          </w:tcPr>
          <w:p w:rsidR="00393CDD" w:rsidRPr="005F1DF5" w:rsidRDefault="00393CDD" w:rsidP="00CC77C4">
            <w:pPr>
              <w:rPr>
                <w:lang w:val="es-AR"/>
              </w:rPr>
            </w:pPr>
          </w:p>
        </w:tc>
        <w:tc>
          <w:tcPr>
            <w:tcW w:w="683" w:type="dxa"/>
            <w:tcBorders>
              <w:left w:val="nil"/>
              <w:bottom w:val="nil"/>
              <w:right w:val="nil"/>
            </w:tcBorders>
            <w:vAlign w:val="center"/>
          </w:tcPr>
          <w:p w:rsidR="00393CDD" w:rsidRPr="005F1DF5" w:rsidRDefault="00393CDD" w:rsidP="00CC77C4">
            <w:pPr>
              <w:rPr>
                <w:lang w:val="es-AR"/>
              </w:rPr>
            </w:pPr>
          </w:p>
        </w:tc>
        <w:tc>
          <w:tcPr>
            <w:tcW w:w="451" w:type="dxa"/>
            <w:tcBorders>
              <w:left w:val="nil"/>
              <w:bottom w:val="nil"/>
              <w:right w:val="dashed" w:sz="4" w:space="0" w:color="auto"/>
            </w:tcBorders>
            <w:vAlign w:val="center"/>
          </w:tcPr>
          <w:p w:rsidR="00393CDD" w:rsidRPr="005F1DF5" w:rsidRDefault="00393CDD" w:rsidP="00CC77C4">
            <w:pPr>
              <w:rPr>
                <w:lang w:val="es-AR"/>
              </w:rPr>
            </w:pPr>
          </w:p>
        </w:tc>
        <w:tc>
          <w:tcPr>
            <w:tcW w:w="5387" w:type="dxa"/>
            <w:vMerge/>
            <w:tcBorders>
              <w:top w:val="nil"/>
              <w:left w:val="dashed" w:sz="4" w:space="0" w:color="auto"/>
              <w:bottom w:val="nil"/>
              <w:right w:val="nil"/>
            </w:tcBorders>
          </w:tcPr>
          <w:p w:rsidR="00393CDD" w:rsidRPr="005F1DF5" w:rsidRDefault="00393CDD" w:rsidP="00CC77C4">
            <w:pPr>
              <w:rPr>
                <w:lang w:val="es-AR"/>
              </w:rPr>
            </w:pPr>
          </w:p>
        </w:tc>
      </w:tr>
      <w:tr w:rsidR="00393CDD" w:rsidRPr="005F1DF5" w:rsidTr="000F7AEC"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93CDD" w:rsidRPr="005F1DF5" w:rsidRDefault="00393CDD" w:rsidP="00CC77C4">
            <w:pPr>
              <w:rPr>
                <w:lang w:val="es-AR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93CDD" w:rsidRPr="005F1DF5" w:rsidRDefault="00393CDD" w:rsidP="00CC77C4">
            <w:pPr>
              <w:rPr>
                <w:lang w:val="es-AR"/>
              </w:rPr>
            </w:pPr>
          </w:p>
        </w:tc>
        <w:tc>
          <w:tcPr>
            <w:tcW w:w="451" w:type="dxa"/>
            <w:tcBorders>
              <w:top w:val="nil"/>
              <w:left w:val="nil"/>
              <w:bottom w:val="nil"/>
              <w:right w:val="dashed" w:sz="4" w:space="0" w:color="auto"/>
            </w:tcBorders>
            <w:vAlign w:val="center"/>
          </w:tcPr>
          <w:p w:rsidR="00393CDD" w:rsidRPr="005F1DF5" w:rsidRDefault="00393CDD" w:rsidP="00CC77C4">
            <w:pPr>
              <w:rPr>
                <w:lang w:val="es-AR"/>
              </w:rPr>
            </w:pPr>
          </w:p>
        </w:tc>
        <w:tc>
          <w:tcPr>
            <w:tcW w:w="5387" w:type="dxa"/>
            <w:vMerge/>
            <w:tcBorders>
              <w:top w:val="nil"/>
              <w:left w:val="dashed" w:sz="4" w:space="0" w:color="auto"/>
              <w:bottom w:val="nil"/>
              <w:right w:val="nil"/>
            </w:tcBorders>
          </w:tcPr>
          <w:p w:rsidR="00393CDD" w:rsidRPr="005F1DF5" w:rsidRDefault="00393CDD" w:rsidP="00CC77C4">
            <w:pPr>
              <w:rPr>
                <w:lang w:val="es-AR"/>
              </w:rPr>
            </w:pPr>
          </w:p>
        </w:tc>
      </w:tr>
    </w:tbl>
    <w:p w:rsidR="00E71D7D" w:rsidRPr="005F1DF5" w:rsidRDefault="00E71D7D" w:rsidP="00CC77C4">
      <w:pPr>
        <w:rPr>
          <w:lang w:val="es-AR"/>
        </w:rPr>
      </w:pPr>
      <w:bookmarkStart w:id="0" w:name="_GoBack"/>
      <w:bookmarkEnd w:id="0"/>
    </w:p>
    <w:p w:rsidR="00E71D7D" w:rsidRDefault="00E71D7D" w:rsidP="00CC77C4"/>
    <w:p w:rsidR="00636EB1" w:rsidRDefault="00636EB1" w:rsidP="00544178">
      <w:pPr>
        <w:pStyle w:val="Ttulo4"/>
      </w:pPr>
      <w:r w:rsidRPr="00CC77C4">
        <w:t>Rendimiento</w:t>
      </w:r>
    </w:p>
    <w:p w:rsidR="00636EB1" w:rsidRDefault="00CC77C4" w:rsidP="00CC77C4">
      <w:r>
        <w:t xml:space="preserve">Rinde </w:t>
      </w:r>
      <w:r w:rsidR="00BA696A">
        <w:t>40</w:t>
      </w:r>
      <w:r>
        <w:t xml:space="preserve"> </w:t>
      </w:r>
      <w:r w:rsidR="006A2407">
        <w:t xml:space="preserve">cuadrados de </w:t>
      </w:r>
      <w:r w:rsidR="00BA696A">
        <w:t>30</w:t>
      </w:r>
      <w:r>
        <w:t xml:space="preserve"> g</w:t>
      </w:r>
      <w:r w:rsidR="00BA696A">
        <w:t xml:space="preserve"> aprox</w:t>
      </w:r>
      <w:r>
        <w:t>.</w:t>
      </w:r>
    </w:p>
    <w:p w:rsidR="00E71D7D" w:rsidRDefault="00E71D7D" w:rsidP="00CC77C4"/>
    <w:sectPr w:rsidR="00E71D7D" w:rsidSect="00E71D7D">
      <w:headerReference w:type="default" r:id="rId8"/>
      <w:footerReference w:type="default" r:id="rId9"/>
      <w:pgSz w:w="11906" w:h="16838" w:code="9"/>
      <w:pgMar w:top="1417" w:right="1274" w:bottom="1417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1754E" w:rsidRDefault="0041754E" w:rsidP="00CC77C4">
      <w:r>
        <w:separator/>
      </w:r>
    </w:p>
  </w:endnote>
  <w:endnote w:type="continuationSeparator" w:id="0">
    <w:p w:rsidR="0041754E" w:rsidRDefault="0041754E" w:rsidP="00CC77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ansa Pro Nor">
    <w:panose1 w:val="02000000000000000000"/>
    <w:charset w:val="00"/>
    <w:family w:val="auto"/>
    <w:pitch w:val="variable"/>
    <w:sig w:usb0="00000087" w:usb1="00000001" w:usb2="00000000" w:usb3="00000000" w:csb0="0000009B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ansa Pro Bd">
    <w:panose1 w:val="02000000000000000000"/>
    <w:charset w:val="00"/>
    <w:family w:val="auto"/>
    <w:pitch w:val="variable"/>
    <w:sig w:usb0="00000087" w:usb1="00000001" w:usb2="00000000" w:usb3="00000000" w:csb0="0000009B" w:csb1="00000000"/>
  </w:font>
  <w:font w:name="Sansa Std Normal">
    <w:altName w:val="Calibri"/>
    <w:panose1 w:val="00000000000000000000"/>
    <w:charset w:val="00"/>
    <w:family w:val="modern"/>
    <w:notTrueType/>
    <w:pitch w:val="variable"/>
    <w:sig w:usb0="800000A3" w:usb1="5000204B" w:usb2="00000000" w:usb3="00000000" w:csb0="00000009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A1AE5" w:rsidRDefault="007A1AE5" w:rsidP="00CC77C4">
    <w:pPr>
      <w:pStyle w:val="Piedepgina"/>
    </w:pPr>
    <w:r w:rsidRPr="007A1AE5">
      <w:rPr>
        <w:noProof/>
      </w:rPr>
      <w:drawing>
        <wp:anchor distT="0" distB="0" distL="114300" distR="114300" simplePos="0" relativeHeight="251660288" behindDoc="0" locked="0" layoutInCell="1" allowOverlap="1" wp14:anchorId="00670E6B" wp14:editId="0CA0D99E">
          <wp:simplePos x="0" y="0"/>
          <wp:positionH relativeFrom="page">
            <wp:align>right</wp:align>
          </wp:positionH>
          <wp:positionV relativeFrom="paragraph">
            <wp:posOffset>-934783</wp:posOffset>
          </wp:positionV>
          <wp:extent cx="7553325" cy="1359535"/>
          <wp:effectExtent l="0" t="0" r="9525" b="0"/>
          <wp:wrapNone/>
          <wp:docPr id="25" name="Imagen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325" cy="13595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1754E" w:rsidRDefault="0041754E" w:rsidP="00CC77C4">
      <w:r>
        <w:separator/>
      </w:r>
    </w:p>
  </w:footnote>
  <w:footnote w:type="continuationSeparator" w:id="0">
    <w:p w:rsidR="0041754E" w:rsidRDefault="0041754E" w:rsidP="00CC77C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aconcuadrcula"/>
      <w:tblW w:w="878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dashed" w:sz="8" w:space="0" w:color="262626" w:themeColor="text1" w:themeTint="D9"/>
        <w:insideV w:val="dotted" w:sz="4" w:space="0" w:color="auto"/>
      </w:tblBorders>
      <w:tblLook w:val="04A0" w:firstRow="1" w:lastRow="0" w:firstColumn="1" w:lastColumn="0" w:noHBand="0" w:noVBand="1"/>
    </w:tblPr>
    <w:tblGrid>
      <w:gridCol w:w="1560"/>
      <w:gridCol w:w="7229"/>
    </w:tblGrid>
    <w:tr w:rsidR="007A1AE5" w:rsidRPr="00665CB6" w:rsidTr="007A1AE5">
      <w:trPr>
        <w:trHeight w:val="694"/>
      </w:trPr>
      <w:tc>
        <w:tcPr>
          <w:tcW w:w="1560" w:type="dxa"/>
        </w:tcPr>
        <w:p w:rsidR="007A1AE5" w:rsidRPr="007A1AE5" w:rsidRDefault="007A1AE5" w:rsidP="00CC77C4">
          <w:pPr>
            <w:pStyle w:val="Ttulo2"/>
            <w:outlineLvl w:val="1"/>
          </w:pPr>
          <w:r w:rsidRPr="007A1AE5">
            <w:t>Receta</w:t>
          </w:r>
        </w:p>
      </w:tc>
      <w:tc>
        <w:tcPr>
          <w:tcW w:w="7229" w:type="dxa"/>
        </w:tcPr>
        <w:p w:rsidR="006A114D" w:rsidRPr="006A114D" w:rsidRDefault="0076439D" w:rsidP="006A114D">
          <w:pPr>
            <w:pStyle w:val="Ttulo1"/>
            <w:outlineLvl w:val="0"/>
          </w:pPr>
          <w:r>
            <w:t>Brownies de Dulce de Leche</w:t>
          </w:r>
        </w:p>
      </w:tc>
    </w:tr>
  </w:tbl>
  <w:p w:rsidR="007A1AE5" w:rsidRPr="007A1AE5" w:rsidRDefault="00544178" w:rsidP="00CC77C4">
    <w:pPr>
      <w:pStyle w:val="Encabezado"/>
    </w:pPr>
    <w:r>
      <w:rPr>
        <w:noProof/>
      </w:rPr>
      <w:drawing>
        <wp:anchor distT="0" distB="0" distL="114300" distR="114300" simplePos="0" relativeHeight="251658239" behindDoc="0" locked="0" layoutInCell="1" allowOverlap="1" wp14:anchorId="299C058F" wp14:editId="618E1138">
          <wp:simplePos x="0" y="0"/>
          <wp:positionH relativeFrom="rightMargin">
            <wp:posOffset>-546474</wp:posOffset>
          </wp:positionH>
          <wp:positionV relativeFrom="paragraph">
            <wp:posOffset>-732790</wp:posOffset>
          </wp:positionV>
          <wp:extent cx="737870" cy="865505"/>
          <wp:effectExtent l="0" t="0" r="5080" b="0"/>
          <wp:wrapNone/>
          <wp:docPr id="13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7870" cy="8655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3F452B4"/>
    <w:multiLevelType w:val="hybridMultilevel"/>
    <w:tmpl w:val="1744D8AA"/>
    <w:lvl w:ilvl="0" w:tplc="2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attachedTemplate r:id="rId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439D"/>
    <w:rsid w:val="00031764"/>
    <w:rsid w:val="000F7AEC"/>
    <w:rsid w:val="001742AF"/>
    <w:rsid w:val="001B0206"/>
    <w:rsid w:val="00345B1C"/>
    <w:rsid w:val="003551A4"/>
    <w:rsid w:val="003760E9"/>
    <w:rsid w:val="00393CDD"/>
    <w:rsid w:val="003A04AC"/>
    <w:rsid w:val="0041754E"/>
    <w:rsid w:val="00467C3B"/>
    <w:rsid w:val="00544178"/>
    <w:rsid w:val="005C63FB"/>
    <w:rsid w:val="005F1DF5"/>
    <w:rsid w:val="00636EB1"/>
    <w:rsid w:val="006679C7"/>
    <w:rsid w:val="006A114D"/>
    <w:rsid w:val="006A2407"/>
    <w:rsid w:val="0076439D"/>
    <w:rsid w:val="007A1AE5"/>
    <w:rsid w:val="00834C0E"/>
    <w:rsid w:val="008D1C80"/>
    <w:rsid w:val="008F1F45"/>
    <w:rsid w:val="00B7684F"/>
    <w:rsid w:val="00BA696A"/>
    <w:rsid w:val="00BE1282"/>
    <w:rsid w:val="00CC77C4"/>
    <w:rsid w:val="00E71D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532ED1"/>
  <w15:chartTrackingRefBased/>
  <w15:docId w15:val="{5DEB22AE-4F04-4BD1-9116-D2D8340203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C77C4"/>
    <w:pPr>
      <w:spacing w:after="0" w:line="360" w:lineRule="auto"/>
    </w:pPr>
    <w:rPr>
      <w:rFonts w:ascii="Sansa Pro Nor" w:eastAsia="MS Mincho" w:hAnsi="Sansa Pro Nor" w:cs="Calibri"/>
      <w:color w:val="000000"/>
      <w:sz w:val="18"/>
      <w:szCs w:val="18"/>
      <w:lang w:val="es-ES_tradnl" w:eastAsia="es-ES"/>
    </w:rPr>
  </w:style>
  <w:style w:type="paragraph" w:styleId="Ttulo1">
    <w:name w:val="heading 1"/>
    <w:basedOn w:val="Ttulo"/>
    <w:next w:val="Normal"/>
    <w:link w:val="Ttulo1Car"/>
    <w:uiPriority w:val="9"/>
    <w:qFormat/>
    <w:rsid w:val="007A1AE5"/>
    <w:pPr>
      <w:framePr w:hSpace="0" w:wrap="auto" w:vAnchor="margin" w:hAnchor="text" w:yAlign="inline"/>
      <w:outlineLvl w:val="0"/>
    </w:pPr>
    <w:rPr>
      <w:noProof/>
    </w:rPr>
  </w:style>
  <w:style w:type="paragraph" w:styleId="Ttulo2">
    <w:name w:val="heading 2"/>
    <w:aliases w:val="Ing &amp; Proceso"/>
    <w:basedOn w:val="Ttulo3"/>
    <w:next w:val="Normal"/>
    <w:link w:val="Ttulo2Car"/>
    <w:uiPriority w:val="9"/>
    <w:unhideWhenUsed/>
    <w:qFormat/>
    <w:rsid w:val="007A1AE5"/>
    <w:pPr>
      <w:framePr w:hSpace="0" w:wrap="auto" w:vAnchor="margin" w:hAnchor="text" w:yAlign="inline"/>
      <w:outlineLvl w:val="1"/>
    </w:pPr>
    <w:rPr>
      <w:noProof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7A1AE5"/>
    <w:pPr>
      <w:keepNext/>
      <w:keepLines/>
      <w:framePr w:hSpace="141" w:wrap="around" w:vAnchor="text" w:hAnchor="margin" w:y="442"/>
      <w:spacing w:before="40" w:line="240" w:lineRule="auto"/>
      <w:outlineLvl w:val="2"/>
    </w:pPr>
    <w:rPr>
      <w:rFonts w:ascii="Sansa Std Normal" w:eastAsiaTheme="majorEastAsia" w:hAnsi="Sansa Std Normal" w:cstheme="majorBidi"/>
      <w:color w:val="595959" w:themeColor="text1" w:themeTint="A6"/>
      <w:sz w:val="40"/>
      <w:szCs w:val="40"/>
    </w:rPr>
  </w:style>
  <w:style w:type="paragraph" w:styleId="Ttulo4">
    <w:name w:val="heading 4"/>
    <w:basedOn w:val="Ttulo2"/>
    <w:next w:val="Normal"/>
    <w:link w:val="Ttulo4Car"/>
    <w:uiPriority w:val="9"/>
    <w:unhideWhenUsed/>
    <w:qFormat/>
    <w:rsid w:val="00544178"/>
    <w:pPr>
      <w:keepNext w:val="0"/>
      <w:keepLines w:val="0"/>
      <w:spacing w:before="0"/>
      <w:outlineLvl w:val="3"/>
    </w:pPr>
    <w:rPr>
      <w:rFonts w:ascii="Sansa Pro Nor" w:eastAsia="MS Mincho" w:hAnsi="Sansa Pro Nor" w:cs="Times New Roman"/>
      <w:noProof w:val="0"/>
      <w:color w:val="FF0066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A1AE5"/>
    <w:pPr>
      <w:tabs>
        <w:tab w:val="center" w:pos="4252"/>
        <w:tab w:val="right" w:pos="8504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A1AE5"/>
  </w:style>
  <w:style w:type="paragraph" w:styleId="Piedepgina">
    <w:name w:val="footer"/>
    <w:basedOn w:val="Normal"/>
    <w:link w:val="PiedepginaCar"/>
    <w:uiPriority w:val="99"/>
    <w:unhideWhenUsed/>
    <w:rsid w:val="007A1AE5"/>
    <w:pPr>
      <w:tabs>
        <w:tab w:val="center" w:pos="4252"/>
        <w:tab w:val="right" w:pos="8504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A1AE5"/>
  </w:style>
  <w:style w:type="character" w:customStyle="1" w:styleId="Ttulo3Car">
    <w:name w:val="Título 3 Car"/>
    <w:basedOn w:val="Fuentedeprrafopredeter"/>
    <w:link w:val="Ttulo3"/>
    <w:uiPriority w:val="9"/>
    <w:rsid w:val="007A1AE5"/>
    <w:rPr>
      <w:rFonts w:ascii="Sansa Std Normal" w:eastAsiaTheme="majorEastAsia" w:hAnsi="Sansa Std Normal" w:cstheme="majorBidi"/>
      <w:color w:val="595959" w:themeColor="text1" w:themeTint="A6"/>
      <w:sz w:val="40"/>
      <w:szCs w:val="40"/>
      <w:lang w:val="es-ES_tradnl" w:eastAsia="es-ES"/>
    </w:rPr>
  </w:style>
  <w:style w:type="table" w:styleId="Tablaconcuadrcula">
    <w:name w:val="Table Grid"/>
    <w:basedOn w:val="Tablanormal"/>
    <w:uiPriority w:val="59"/>
    <w:rsid w:val="007A1AE5"/>
    <w:pPr>
      <w:spacing w:after="0" w:line="240" w:lineRule="auto"/>
    </w:pPr>
    <w:rPr>
      <w:rFonts w:ascii="Times New Roman" w:eastAsia="MS Mincho" w:hAnsi="Times New Roman" w:cs="Times New Roman"/>
      <w:lang w:val="es-ES_tradnl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">
    <w:name w:val="Title"/>
    <w:basedOn w:val="Normal"/>
    <w:next w:val="Normal"/>
    <w:link w:val="TtuloCar"/>
    <w:uiPriority w:val="10"/>
    <w:qFormat/>
    <w:rsid w:val="007A1AE5"/>
    <w:pPr>
      <w:framePr w:hSpace="141" w:wrap="around" w:vAnchor="text" w:hAnchor="margin" w:y="442"/>
      <w:spacing w:line="240" w:lineRule="auto"/>
      <w:contextualSpacing/>
    </w:pPr>
    <w:rPr>
      <w:rFonts w:ascii="Sansa Pro Bd" w:eastAsiaTheme="majorEastAsia" w:hAnsi="Sansa Pro Bd" w:cstheme="majorBidi"/>
      <w:color w:val="595959" w:themeColor="text1" w:themeTint="A6"/>
      <w:spacing w:val="-10"/>
      <w:kern w:val="28"/>
      <w:sz w:val="40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7A1AE5"/>
    <w:rPr>
      <w:rFonts w:ascii="Sansa Pro Bd" w:eastAsiaTheme="majorEastAsia" w:hAnsi="Sansa Pro Bd" w:cstheme="majorBidi"/>
      <w:color w:val="595959" w:themeColor="text1" w:themeTint="A6"/>
      <w:spacing w:val="-10"/>
      <w:kern w:val="28"/>
      <w:sz w:val="40"/>
      <w:szCs w:val="52"/>
      <w:lang w:val="es-ES_tradnl" w:eastAsia="es-ES"/>
    </w:rPr>
  </w:style>
  <w:style w:type="character" w:customStyle="1" w:styleId="Ttulo1Car">
    <w:name w:val="Título 1 Car"/>
    <w:basedOn w:val="Fuentedeprrafopredeter"/>
    <w:link w:val="Ttulo1"/>
    <w:uiPriority w:val="9"/>
    <w:rsid w:val="007A1AE5"/>
    <w:rPr>
      <w:rFonts w:ascii="Sansa Pro Bd" w:eastAsiaTheme="majorEastAsia" w:hAnsi="Sansa Pro Bd" w:cstheme="majorBidi"/>
      <w:noProof/>
      <w:color w:val="595959" w:themeColor="text1" w:themeTint="A6"/>
      <w:spacing w:val="-10"/>
      <w:kern w:val="28"/>
      <w:sz w:val="40"/>
      <w:szCs w:val="52"/>
      <w:lang w:val="es-ES_tradnl" w:eastAsia="es-ES"/>
    </w:rPr>
  </w:style>
  <w:style w:type="character" w:customStyle="1" w:styleId="Ttulo2Car">
    <w:name w:val="Título 2 Car"/>
    <w:aliases w:val="Ing &amp; Proceso Car"/>
    <w:basedOn w:val="Fuentedeprrafopredeter"/>
    <w:link w:val="Ttulo2"/>
    <w:uiPriority w:val="9"/>
    <w:rsid w:val="007A1AE5"/>
    <w:rPr>
      <w:rFonts w:ascii="Sansa Std Normal" w:eastAsiaTheme="majorEastAsia" w:hAnsi="Sansa Std Normal" w:cstheme="majorBidi"/>
      <w:noProof/>
      <w:color w:val="595959" w:themeColor="text1" w:themeTint="A6"/>
      <w:sz w:val="40"/>
      <w:szCs w:val="40"/>
      <w:lang w:val="es-ES_tradnl" w:eastAsia="es-ES"/>
    </w:rPr>
  </w:style>
  <w:style w:type="character" w:customStyle="1" w:styleId="Ttulo4Car">
    <w:name w:val="Título 4 Car"/>
    <w:basedOn w:val="Fuentedeprrafopredeter"/>
    <w:link w:val="Ttulo4"/>
    <w:uiPriority w:val="9"/>
    <w:rsid w:val="00544178"/>
    <w:rPr>
      <w:rFonts w:ascii="Sansa Pro Nor" w:eastAsia="MS Mincho" w:hAnsi="Sansa Pro Nor" w:cs="Times New Roman"/>
      <w:color w:val="FF0066"/>
      <w:lang w:val="es-ES_tradnl" w:eastAsia="es-ES"/>
    </w:rPr>
  </w:style>
  <w:style w:type="paragraph" w:styleId="Prrafodelista">
    <w:name w:val="List Paragraph"/>
    <w:basedOn w:val="Normal"/>
    <w:uiPriority w:val="34"/>
    <w:qFormat/>
    <w:rsid w:val="00B7684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5150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dvi\Documents\Plantillas%20personalizadas%20de%20Office\Template%20Marketing%20Pasteleria%20ultimo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Template Marketing Pasteleria ultimo</Template>
  <TotalTime>11</TotalTime>
  <Pages>1</Pages>
  <Words>97</Words>
  <Characters>536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Puratos</Company>
  <LinksUpToDate>false</LinksUpToDate>
  <CharactersWithSpaces>632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 Vit Martin</dc:creator>
  <cp:keywords/>
  <dc:description/>
  <cp:lastModifiedBy>De Vit Martin</cp:lastModifiedBy>
  <cp:revision>1</cp:revision>
  <dcterms:created xsi:type="dcterms:W3CDTF">2020-05-13T02:06:00Z</dcterms:created>
  <dcterms:modified xsi:type="dcterms:W3CDTF">2020-05-13T02:18:00Z</dcterms:modified>
</cp:coreProperties>
</file>